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74C" w:rsidRDefault="00522736">
      <w:r>
        <w:rPr>
          <w:noProof/>
          <w:lang w:eastAsia="it-IT"/>
        </w:rPr>
        <w:drawing>
          <wp:inline distT="0" distB="0" distL="0" distR="0" wp14:anchorId="538B4620" wp14:editId="32DFBB7C">
            <wp:extent cx="1790700" cy="819150"/>
            <wp:effectExtent l="0" t="0" r="0" b="0"/>
            <wp:docPr id="2" name="Immagine 2" descr="C:\Users\pasquale.dibenedetto\Desktop\images.jpg"/>
            <wp:cNvGraphicFramePr/>
            <a:graphic xmlns:a="http://schemas.openxmlformats.org/drawingml/2006/main">
              <a:graphicData uri="http://schemas.openxmlformats.org/drawingml/2006/picture">
                <pic:pic xmlns:pic="http://schemas.openxmlformats.org/drawingml/2006/picture">
                  <pic:nvPicPr>
                    <pic:cNvPr id="2" name="Immagine 2" descr="C:\Users\pasquale.dibenedetto\Desktop\images.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819150"/>
                    </a:xfrm>
                    <a:prstGeom prst="rect">
                      <a:avLst/>
                    </a:prstGeom>
                    <a:noFill/>
                    <a:ln>
                      <a:noFill/>
                    </a:ln>
                  </pic:spPr>
                </pic:pic>
              </a:graphicData>
            </a:graphic>
          </wp:inline>
        </w:drawing>
      </w:r>
    </w:p>
    <w:p w:rsidR="0010581C" w:rsidRDefault="00CD045F" w:rsidP="0010581C">
      <w:pPr>
        <w:spacing w:after="0" w:line="240" w:lineRule="auto"/>
        <w:rPr>
          <w:rFonts w:ascii="Arial" w:hAnsi="Arial" w:cs="Arial"/>
          <w:b/>
        </w:rPr>
      </w:pPr>
      <w:r>
        <w:rPr>
          <w:rFonts w:ascii="Arial" w:hAnsi="Arial" w:cs="Arial"/>
          <w:b/>
        </w:rPr>
        <w:t xml:space="preserve">UFFICIO </w:t>
      </w:r>
      <w:r w:rsidR="0010581C">
        <w:rPr>
          <w:rFonts w:ascii="Arial" w:hAnsi="Arial" w:cs="Arial"/>
          <w:b/>
        </w:rPr>
        <w:t>STAMPA</w:t>
      </w:r>
    </w:p>
    <w:p w:rsidR="0010581C" w:rsidRDefault="0010581C" w:rsidP="0010581C">
      <w:pPr>
        <w:spacing w:after="0" w:line="240" w:lineRule="auto"/>
        <w:rPr>
          <w:rFonts w:ascii="Arial" w:hAnsi="Arial" w:cs="Arial"/>
        </w:rPr>
      </w:pPr>
      <w:r>
        <w:rPr>
          <w:rFonts w:ascii="Arial" w:hAnsi="Arial" w:cs="Arial"/>
        </w:rPr>
        <w:t>Via Unità Italiana, 28 Caserta</w:t>
      </w:r>
    </w:p>
    <w:p w:rsidR="0010581C" w:rsidRDefault="0010581C" w:rsidP="0010581C">
      <w:pPr>
        <w:spacing w:after="0" w:line="240" w:lineRule="auto"/>
        <w:rPr>
          <w:rFonts w:ascii="Arial" w:hAnsi="Arial" w:cs="Arial"/>
          <w:b/>
          <w:i/>
        </w:rPr>
      </w:pPr>
      <w:proofErr w:type="spellStart"/>
      <w:r>
        <w:rPr>
          <w:rFonts w:ascii="Arial" w:hAnsi="Arial" w:cs="Arial"/>
          <w:b/>
          <w:i/>
        </w:rPr>
        <w:t>Resp</w:t>
      </w:r>
      <w:proofErr w:type="spellEnd"/>
      <w:r>
        <w:rPr>
          <w:rFonts w:ascii="Arial" w:hAnsi="Arial" w:cs="Arial"/>
          <w:b/>
          <w:i/>
        </w:rPr>
        <w:t>. Pasquale Di Benedetto</w:t>
      </w:r>
    </w:p>
    <w:p w:rsidR="0010581C" w:rsidRDefault="0010581C" w:rsidP="0010581C">
      <w:pPr>
        <w:spacing w:after="0" w:line="240" w:lineRule="auto"/>
        <w:rPr>
          <w:rFonts w:ascii="Arial" w:hAnsi="Arial" w:cs="Arial"/>
          <w:b/>
          <w:i/>
        </w:rPr>
      </w:pPr>
      <w:r>
        <w:rPr>
          <w:rFonts w:ascii="Arial" w:hAnsi="Arial" w:cs="Arial"/>
          <w:i/>
        </w:rPr>
        <w:t>Mail:</w:t>
      </w:r>
      <w:r>
        <w:rPr>
          <w:rFonts w:ascii="Arial" w:hAnsi="Arial" w:cs="Arial"/>
          <w:b/>
          <w:i/>
        </w:rPr>
        <w:t xml:space="preserve"> </w:t>
      </w:r>
      <w:hyperlink r:id="rId8" w:history="1">
        <w:r>
          <w:rPr>
            <w:rStyle w:val="Collegamentoipertestuale"/>
            <w:rFonts w:ascii="Arial" w:hAnsi="Arial" w:cs="Arial"/>
            <w:b/>
            <w:i/>
          </w:rPr>
          <w:t>pasquale.dibenedetto@aslcaserta.it</w:t>
        </w:r>
      </w:hyperlink>
    </w:p>
    <w:p w:rsidR="0010581C" w:rsidRDefault="0010581C" w:rsidP="0010581C">
      <w:pPr>
        <w:spacing w:after="0" w:line="240" w:lineRule="auto"/>
        <w:rPr>
          <w:rFonts w:ascii="Arial" w:hAnsi="Arial" w:cs="Arial"/>
          <w:b/>
          <w:i/>
        </w:rPr>
      </w:pPr>
      <w:r>
        <w:rPr>
          <w:rFonts w:ascii="Arial" w:hAnsi="Arial" w:cs="Arial"/>
          <w:i/>
        </w:rPr>
        <w:t>Cell.</w:t>
      </w:r>
      <w:r>
        <w:rPr>
          <w:rFonts w:ascii="Arial" w:hAnsi="Arial" w:cs="Arial"/>
          <w:b/>
          <w:i/>
        </w:rPr>
        <w:t xml:space="preserve"> 335.7816940</w:t>
      </w:r>
    </w:p>
    <w:p w:rsidR="005470E2" w:rsidRDefault="005470E2" w:rsidP="0010581C">
      <w:pPr>
        <w:spacing w:after="0" w:line="240" w:lineRule="auto"/>
        <w:rPr>
          <w:rFonts w:ascii="Arial" w:hAnsi="Arial" w:cs="Arial"/>
          <w:b/>
          <w:i/>
        </w:rPr>
      </w:pPr>
    </w:p>
    <w:p w:rsidR="003563C0" w:rsidRDefault="003563C0" w:rsidP="003563C0">
      <w:pPr>
        <w:spacing w:after="0" w:line="240" w:lineRule="auto"/>
        <w:jc w:val="center"/>
        <w:rPr>
          <w:rFonts w:ascii="Arial" w:hAnsi="Arial" w:cs="Arial"/>
          <w:b/>
          <w:sz w:val="32"/>
          <w:szCs w:val="32"/>
        </w:rPr>
      </w:pPr>
    </w:p>
    <w:p w:rsidR="001F2F44" w:rsidRDefault="00000238" w:rsidP="00CA5411">
      <w:pPr>
        <w:spacing w:after="0" w:line="240" w:lineRule="auto"/>
        <w:jc w:val="both"/>
        <w:rPr>
          <w:rFonts w:ascii="Arial" w:hAnsi="Arial" w:cs="Arial"/>
          <w:b/>
          <w:sz w:val="28"/>
          <w:szCs w:val="28"/>
        </w:rPr>
      </w:pPr>
      <w:r>
        <w:rPr>
          <w:rFonts w:ascii="Arial" w:hAnsi="Arial" w:cs="Arial"/>
          <w:b/>
          <w:sz w:val="24"/>
          <w:szCs w:val="24"/>
        </w:rPr>
        <w:t xml:space="preserve">                                                </w:t>
      </w:r>
      <w:r w:rsidRPr="00000238">
        <w:rPr>
          <w:rFonts w:ascii="Arial" w:hAnsi="Arial" w:cs="Arial"/>
          <w:b/>
          <w:sz w:val="28"/>
          <w:szCs w:val="28"/>
        </w:rPr>
        <w:t>COMUNICATO STAMPA</w:t>
      </w:r>
    </w:p>
    <w:p w:rsidR="00041E5C" w:rsidRDefault="00041E5C" w:rsidP="00041E5C">
      <w:pPr>
        <w:pStyle w:val="NormaleWeb"/>
        <w:jc w:val="center"/>
        <w:rPr>
          <w:rFonts w:ascii="Arial" w:hAnsi="Arial" w:cs="Arial"/>
          <w:b/>
        </w:rPr>
      </w:pPr>
      <w:r w:rsidRPr="00DB1F09">
        <w:rPr>
          <w:rFonts w:ascii="Arial" w:hAnsi="Arial" w:cs="Arial"/>
          <w:b/>
        </w:rPr>
        <w:t>ASL CASERTA, CORSO PER MEDICI CHIRURGHI (CARDIOLOGI; SPECIALISTI DIABETOLOGI; NEFROLOGI; MEDICI DI MEDICINA GENERALE; NEUROLOGI) E INFERMIERI</w:t>
      </w:r>
    </w:p>
    <w:p w:rsidR="00041E5C" w:rsidRPr="00DB1F09" w:rsidRDefault="00041E5C" w:rsidP="00041E5C">
      <w:pPr>
        <w:pStyle w:val="NormaleWeb"/>
        <w:jc w:val="center"/>
        <w:rPr>
          <w:rFonts w:ascii="Arial" w:hAnsi="Arial" w:cs="Arial"/>
          <w:b/>
        </w:rPr>
      </w:pPr>
      <w:r>
        <w:rPr>
          <w:rFonts w:ascii="Arial" w:hAnsi="Arial" w:cs="Arial"/>
          <w:b/>
        </w:rPr>
        <w:t>Caserta, 0</w:t>
      </w:r>
      <w:r>
        <w:rPr>
          <w:rFonts w:ascii="Arial" w:hAnsi="Arial" w:cs="Arial"/>
          <w:b/>
        </w:rPr>
        <w:t>6 luglio 2024</w:t>
      </w:r>
    </w:p>
    <w:p w:rsidR="00041E5C" w:rsidRDefault="00041E5C" w:rsidP="00041E5C">
      <w:pPr>
        <w:pStyle w:val="NormaleWeb"/>
      </w:pPr>
      <w:r w:rsidRPr="00DB1F09">
        <w:rPr>
          <w:noProof/>
        </w:rPr>
        <w:drawing>
          <wp:inline distT="0" distB="0" distL="0" distR="0" wp14:anchorId="4D315E0E" wp14:editId="79F21E8B">
            <wp:extent cx="3324225" cy="4552950"/>
            <wp:effectExtent l="0" t="0" r="9525" b="0"/>
            <wp:docPr id="1" name="Immagine 1" descr="C:\Users\pasquale.dibenedetto\Desktop\Ca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quale.dibenedetto\Desktop\Cattur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225" cy="4552950"/>
                    </a:xfrm>
                    <a:prstGeom prst="rect">
                      <a:avLst/>
                    </a:prstGeom>
                    <a:noFill/>
                    <a:ln>
                      <a:noFill/>
                    </a:ln>
                  </pic:spPr>
                </pic:pic>
              </a:graphicData>
            </a:graphic>
          </wp:inline>
        </w:drawing>
      </w:r>
    </w:p>
    <w:p w:rsidR="00041E5C" w:rsidRPr="00DB1F09" w:rsidRDefault="00041E5C" w:rsidP="00041E5C">
      <w:pPr>
        <w:pStyle w:val="NormaleWeb"/>
        <w:jc w:val="both"/>
        <w:rPr>
          <w:rFonts w:ascii="Arial" w:hAnsi="Arial" w:cs="Arial"/>
        </w:rPr>
      </w:pPr>
      <w:r w:rsidRPr="00DB1F09">
        <w:rPr>
          <w:rFonts w:ascii="Arial" w:hAnsi="Arial" w:cs="Arial"/>
        </w:rPr>
        <w:t>La Patologia diabetica rappresenta un esempio patognomonico di patologia cronica multidisciplinare ad elevato impatto clinico ed economico. La sua gestione tuttavia è continuamente oggetto di criticità che fanno rilevare una incompiut</w:t>
      </w:r>
      <w:r>
        <w:rPr>
          <w:rFonts w:ascii="Arial" w:hAnsi="Arial" w:cs="Arial"/>
        </w:rPr>
        <w:t xml:space="preserve">a presa in carico dei pazienti. </w:t>
      </w:r>
      <w:r w:rsidRPr="00DB1F09">
        <w:rPr>
          <w:rFonts w:ascii="Arial" w:hAnsi="Arial" w:cs="Arial"/>
        </w:rPr>
        <w:t xml:space="preserve">L’ASL Caserta intende rivolgere a tale gruppo di pazienti, con una prevalenza che supera il 6%, una rinnovata attenzione, nella fase post pandemica, attraverso due percorsi: </w:t>
      </w:r>
      <w:r w:rsidRPr="00DB1F09">
        <w:rPr>
          <w:rFonts w:ascii="Arial" w:hAnsi="Arial" w:cs="Arial"/>
        </w:rPr>
        <w:lastRenderedPageBreak/>
        <w:t>un percorso organizzativo che trova la sua definizione nella revisione del PDTA alla luce del DM 77/2022 ed un percorso clinico-scientifico, quale avanzamento di una progettualità già attiva, per realizzare quanto indicato nello stesso DM 77/2022 e cioè addivenire alla str</w:t>
      </w:r>
      <w:r>
        <w:rPr>
          <w:rFonts w:ascii="Arial" w:hAnsi="Arial" w:cs="Arial"/>
        </w:rPr>
        <w:t xml:space="preserve">atificazione della popolazione. </w:t>
      </w:r>
      <w:r w:rsidRPr="00DB1F09">
        <w:rPr>
          <w:rFonts w:ascii="Arial" w:hAnsi="Arial" w:cs="Arial"/>
        </w:rPr>
        <w:t>Una progettualità già attiva ha permesso infatti di analizzare i dati correnti relativi ai pazienti con Diabete di tipo 2 in ASL Caserta e la qualità del percorso assistenziale ad essi erogato, mediante indicatori di esito estratti dai data base aziendali, custoditi dal Servizio Controllo Interno di Gestione (nel rispe</w:t>
      </w:r>
      <w:r>
        <w:rPr>
          <w:rFonts w:ascii="Arial" w:hAnsi="Arial" w:cs="Arial"/>
        </w:rPr>
        <w:t xml:space="preserve">tto delle norme della privacy). </w:t>
      </w:r>
      <w:r w:rsidRPr="00DB1F09">
        <w:rPr>
          <w:rFonts w:ascii="Arial" w:hAnsi="Arial" w:cs="Arial"/>
        </w:rPr>
        <w:t>E proprio questa elaborazione con un quadro generale di valutazione si vuole sottoporre alla platea per avviare una nuova fase progettuale che dall’analisi dei big data possa transitare verso l’individuazione della popolazione dei pazienti non adeguatamente presi in cura, per avviare una vera e propria Medicina di Iniziativa, ottimizzando il percorso terapeutico-assistenziale, riducendo complicanze e ricoveri impropri, facendo emerger</w:t>
      </w:r>
      <w:r>
        <w:rPr>
          <w:rFonts w:ascii="Arial" w:hAnsi="Arial" w:cs="Arial"/>
        </w:rPr>
        <w:t xml:space="preserve">e i pazienti non diagnosticati. </w:t>
      </w:r>
      <w:r w:rsidRPr="00DB1F09">
        <w:rPr>
          <w:rFonts w:ascii="Arial" w:hAnsi="Arial" w:cs="Arial"/>
        </w:rPr>
        <w:t>Per il buon esito di questa seconda fase progettuale, è fondamentale un coinvolgimento attivo dei Medici di Medicina Generale dell’Azienda, quali principali attori nella presa in cura dei pazienti, unitamente agli Specialisti e agli attori del percorso assistenziale, coinvolgimento che si attua con questo percorso formativo propedeutico</w:t>
      </w:r>
      <w:r>
        <w:rPr>
          <w:rFonts w:ascii="Arial" w:hAnsi="Arial" w:cs="Arial"/>
        </w:rPr>
        <w:t xml:space="preserve"> e dedicato, finalizzato a: </w:t>
      </w:r>
      <w:r w:rsidRPr="00DB1F09">
        <w:rPr>
          <w:rFonts w:ascii="Arial" w:hAnsi="Arial" w:cs="Arial"/>
        </w:rPr>
        <w:t xml:space="preserve">- Condividere le priorità di riorganizzazione dei percorsi </w:t>
      </w:r>
      <w:r>
        <w:rPr>
          <w:rFonts w:ascii="Arial" w:hAnsi="Arial" w:cs="Arial"/>
        </w:rPr>
        <w:t xml:space="preserve">di presa in carico del paziente </w:t>
      </w:r>
      <w:r w:rsidRPr="00DB1F09">
        <w:rPr>
          <w:rFonts w:ascii="Arial" w:hAnsi="Arial" w:cs="Arial"/>
        </w:rPr>
        <w:t>con diabete di t</w:t>
      </w:r>
      <w:r>
        <w:rPr>
          <w:rFonts w:ascii="Arial" w:hAnsi="Arial" w:cs="Arial"/>
        </w:rPr>
        <w:t xml:space="preserve">ipo 2 secondo il rinnovato PDTA </w:t>
      </w:r>
      <w:r w:rsidRPr="00DB1F09">
        <w:rPr>
          <w:rFonts w:ascii="Arial" w:hAnsi="Arial" w:cs="Arial"/>
        </w:rPr>
        <w:t>- Condividere le aree di miglioramento al fine di g</w:t>
      </w:r>
      <w:r>
        <w:rPr>
          <w:rFonts w:ascii="Arial" w:hAnsi="Arial" w:cs="Arial"/>
        </w:rPr>
        <w:t xml:space="preserve">arantire una più efficace presa </w:t>
      </w:r>
      <w:r w:rsidRPr="00DB1F09">
        <w:rPr>
          <w:rFonts w:ascii="Arial" w:hAnsi="Arial" w:cs="Arial"/>
        </w:rPr>
        <w:t>in carico del</w:t>
      </w:r>
      <w:r>
        <w:rPr>
          <w:rFonts w:ascii="Arial" w:hAnsi="Arial" w:cs="Arial"/>
        </w:rPr>
        <w:t xml:space="preserve"> paziente con diabete di tipo 2 </w:t>
      </w:r>
      <w:r w:rsidRPr="00DB1F09">
        <w:rPr>
          <w:rFonts w:ascii="Arial" w:hAnsi="Arial" w:cs="Arial"/>
        </w:rPr>
        <w:t>- Condividere obiettivi e modalità di svolgimento di att</w:t>
      </w:r>
      <w:r>
        <w:rPr>
          <w:rFonts w:ascii="Arial" w:hAnsi="Arial" w:cs="Arial"/>
        </w:rPr>
        <w:t xml:space="preserve">ività di Medicina di Iniziativa </w:t>
      </w:r>
      <w:r w:rsidRPr="00DB1F09">
        <w:rPr>
          <w:rFonts w:ascii="Arial" w:hAnsi="Arial" w:cs="Arial"/>
        </w:rPr>
        <w:t>dedicate, finalizzate al</w:t>
      </w:r>
      <w:r>
        <w:rPr>
          <w:rFonts w:ascii="Arial" w:hAnsi="Arial" w:cs="Arial"/>
        </w:rPr>
        <w:t xml:space="preserve"> richiamo attivo dei pazienti - </w:t>
      </w:r>
      <w:r w:rsidRPr="00DB1F09">
        <w:rPr>
          <w:rFonts w:ascii="Arial" w:hAnsi="Arial" w:cs="Arial"/>
        </w:rPr>
        <w:t>Rafforzare le azioni per il miglioramento delle competenze, dell’appropri</w:t>
      </w:r>
      <w:r>
        <w:rPr>
          <w:rFonts w:ascii="Arial" w:hAnsi="Arial" w:cs="Arial"/>
        </w:rPr>
        <w:t xml:space="preserve">atezza </w:t>
      </w:r>
      <w:bookmarkStart w:id="0" w:name="_GoBack"/>
      <w:bookmarkEnd w:id="0"/>
      <w:r w:rsidRPr="00DB1F09">
        <w:rPr>
          <w:rFonts w:ascii="Arial" w:hAnsi="Arial" w:cs="Arial"/>
        </w:rPr>
        <w:t>prescrittiva, dell’aderenza terapeutica</w:t>
      </w:r>
      <w:r>
        <w:rPr>
          <w:rFonts w:ascii="Arial" w:hAnsi="Arial" w:cs="Arial"/>
        </w:rPr>
        <w:t>. Destinatari del Corso sono Medici C</w:t>
      </w:r>
      <w:r w:rsidRPr="00DB1F09">
        <w:rPr>
          <w:rFonts w:ascii="Arial" w:hAnsi="Arial" w:cs="Arial"/>
        </w:rPr>
        <w:t>hirurghi (cardiologi; specialisti diabetologi; nefrologi; medici di</w:t>
      </w:r>
      <w:r>
        <w:rPr>
          <w:rFonts w:ascii="Arial" w:hAnsi="Arial" w:cs="Arial"/>
        </w:rPr>
        <w:t xml:space="preserve"> medicina generale; neurologi) e I</w:t>
      </w:r>
      <w:r w:rsidRPr="00DB1F09">
        <w:rPr>
          <w:rFonts w:ascii="Arial" w:hAnsi="Arial" w:cs="Arial"/>
        </w:rPr>
        <w:t>nfermieri</w:t>
      </w:r>
      <w:r>
        <w:rPr>
          <w:rFonts w:ascii="Arial" w:hAnsi="Arial" w:cs="Arial"/>
        </w:rPr>
        <w:t xml:space="preserve"> </w:t>
      </w:r>
      <w:r w:rsidRPr="00DB1F09">
        <w:rPr>
          <w:rFonts w:ascii="Arial" w:hAnsi="Arial" w:cs="Arial"/>
        </w:rPr>
        <w:t>Crediti: L’ottenimento dei 4 crediti formativi rilasciati è subordinato alla partecipazione effettiva al corso per l’intero monte ore, alla rilevazione delle presenze e alla corretta verifica di apprendimento per il 75% delle domande. Sulla base di regole ministeriali non sarà possibile erogare i crediti ECM ai partecipanti che non rientrano nelle professioni o nelle discipline accreditate, a meno che non siano equipollenti per d</w:t>
      </w:r>
      <w:r>
        <w:rPr>
          <w:rFonts w:ascii="Arial" w:hAnsi="Arial" w:cs="Arial"/>
        </w:rPr>
        <w:t xml:space="preserve">isciplina o titolo di carriera. </w:t>
      </w:r>
      <w:r w:rsidRPr="00DB1F09">
        <w:rPr>
          <w:rFonts w:ascii="Arial" w:hAnsi="Arial" w:cs="Arial"/>
        </w:rPr>
        <w:t xml:space="preserve">Iscrizioni: L’iscrizione, obbligatoria e a titolo gratuito, potrà essere effettuata </w:t>
      </w:r>
      <w:r>
        <w:rPr>
          <w:rFonts w:ascii="Arial" w:hAnsi="Arial" w:cs="Arial"/>
        </w:rPr>
        <w:t xml:space="preserve">compilando il </w:t>
      </w:r>
      <w:proofErr w:type="spellStart"/>
      <w:r>
        <w:rPr>
          <w:rFonts w:ascii="Arial" w:hAnsi="Arial" w:cs="Arial"/>
        </w:rPr>
        <w:t>form</w:t>
      </w:r>
      <w:proofErr w:type="spellEnd"/>
      <w:r w:rsidRPr="00DB1F09">
        <w:rPr>
          <w:rFonts w:ascii="Arial" w:hAnsi="Arial" w:cs="Arial"/>
        </w:rPr>
        <w:t xml:space="preserve"> sul sito www.meetingwords.it al link ECM. In caso di difficoltà nella corretta compilazione del modulo online, è possibile contattare la segreteria organizzativa all’indirizzo di posta elettronica info@meetingwords.it</w:t>
      </w:r>
      <w:r>
        <w:rPr>
          <w:rFonts w:ascii="Arial" w:hAnsi="Arial" w:cs="Arial"/>
        </w:rPr>
        <w:t>.</w:t>
      </w:r>
      <w:r w:rsidRPr="00DB1F09">
        <w:rPr>
          <w:rFonts w:ascii="Arial" w:hAnsi="Arial" w:cs="Arial"/>
        </w:rPr>
        <w:t xml:space="preserve"> Le iscrizioni saranno accettate sulla base delle disponibilità e dell’ordine di arrivo delle richieste. È possibile iscriversi entro e non oltre il 6 luglio 2024 o comunque fino al raggiungimento massimo del numero previsto.</w:t>
      </w:r>
    </w:p>
    <w:p w:rsidR="00041E5C" w:rsidRPr="00DB1F09" w:rsidRDefault="00041E5C" w:rsidP="00041E5C">
      <w:pPr>
        <w:rPr>
          <w:rFonts w:ascii="Arial" w:hAnsi="Arial" w:cs="Arial"/>
        </w:rPr>
      </w:pPr>
    </w:p>
    <w:p w:rsidR="00787AFB" w:rsidRDefault="00787AFB" w:rsidP="00CA5411">
      <w:pPr>
        <w:spacing w:after="0" w:line="240" w:lineRule="auto"/>
        <w:jc w:val="both"/>
        <w:rPr>
          <w:rFonts w:ascii="Arial" w:hAnsi="Arial" w:cs="Arial"/>
          <w:b/>
          <w:sz w:val="28"/>
          <w:szCs w:val="28"/>
        </w:rPr>
      </w:pPr>
    </w:p>
    <w:sectPr w:rsidR="00787AFB" w:rsidSect="00A1387D">
      <w:headerReference w:type="even" r:id="rId10"/>
      <w:headerReference w:type="default" r:id="rId11"/>
      <w:footerReference w:type="even" r:id="rId12"/>
      <w:footerReference w:type="default" r:id="rId13"/>
      <w:headerReference w:type="first" r:id="rId14"/>
      <w:footerReference w:type="first" r:id="rId15"/>
      <w:pgSz w:w="11570" w:h="16490"/>
      <w:pgMar w:top="600" w:right="10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7C0" w:rsidRDefault="00CD17C0" w:rsidP="003E7DE0">
      <w:pPr>
        <w:spacing w:after="0" w:line="240" w:lineRule="auto"/>
      </w:pPr>
      <w:r>
        <w:separator/>
      </w:r>
    </w:p>
  </w:endnote>
  <w:endnote w:type="continuationSeparator" w:id="0">
    <w:p w:rsidR="00CD17C0" w:rsidRDefault="00CD17C0" w:rsidP="003E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DE0" w:rsidRDefault="003E7DE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DE0" w:rsidRDefault="003E7DE0">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DE0" w:rsidRDefault="003E7DE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7C0" w:rsidRDefault="00CD17C0" w:rsidP="003E7DE0">
      <w:pPr>
        <w:spacing w:after="0" w:line="240" w:lineRule="auto"/>
      </w:pPr>
      <w:r>
        <w:separator/>
      </w:r>
    </w:p>
  </w:footnote>
  <w:footnote w:type="continuationSeparator" w:id="0">
    <w:p w:rsidR="00CD17C0" w:rsidRDefault="00CD17C0" w:rsidP="003E7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DE0" w:rsidRDefault="003E7DE0">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DE0" w:rsidRDefault="003E7DE0">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DE0" w:rsidRDefault="003E7DE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190F"/>
    <w:multiLevelType w:val="hybridMultilevel"/>
    <w:tmpl w:val="94AC0FEC"/>
    <w:lvl w:ilvl="0" w:tplc="34DA0AEE">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B9E3CEC"/>
    <w:multiLevelType w:val="hybridMultilevel"/>
    <w:tmpl w:val="B0A080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8335C8"/>
    <w:multiLevelType w:val="hybridMultilevel"/>
    <w:tmpl w:val="34B8054A"/>
    <w:lvl w:ilvl="0" w:tplc="E1D2F890">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3" w15:restartNumberingAfterBreak="0">
    <w:nsid w:val="371B5684"/>
    <w:multiLevelType w:val="hybridMultilevel"/>
    <w:tmpl w:val="B87CDF0A"/>
    <w:lvl w:ilvl="0" w:tplc="25CA209C">
      <w:numFmt w:val="bullet"/>
      <w:lvlText w:val="—"/>
      <w:lvlJc w:val="left"/>
      <w:pPr>
        <w:ind w:left="844" w:hanging="368"/>
      </w:pPr>
      <w:rPr>
        <w:rFonts w:ascii="Bookman Old Style" w:eastAsia="Bookman Old Style" w:hAnsi="Bookman Old Style" w:cs="Bookman Old Style" w:hint="default"/>
        <w:b w:val="0"/>
        <w:bCs w:val="0"/>
        <w:i w:val="0"/>
        <w:iCs w:val="0"/>
        <w:spacing w:val="0"/>
        <w:w w:val="49"/>
        <w:sz w:val="25"/>
        <w:szCs w:val="25"/>
        <w:lang w:val="it-IT" w:eastAsia="en-US" w:bidi="ar-SA"/>
      </w:rPr>
    </w:lvl>
    <w:lvl w:ilvl="1" w:tplc="7B9A3092">
      <w:numFmt w:val="bullet"/>
      <w:lvlText w:val="o"/>
      <w:lvlJc w:val="left"/>
      <w:pPr>
        <w:ind w:left="1583" w:hanging="354"/>
      </w:pPr>
      <w:rPr>
        <w:rFonts w:ascii="Bookman Old Style" w:eastAsia="Bookman Old Style" w:hAnsi="Bookman Old Style" w:cs="Bookman Old Style" w:hint="default"/>
        <w:b w:val="0"/>
        <w:bCs w:val="0"/>
        <w:i w:val="0"/>
        <w:iCs w:val="0"/>
        <w:spacing w:val="0"/>
        <w:w w:val="100"/>
        <w:sz w:val="25"/>
        <w:szCs w:val="25"/>
        <w:lang w:val="it-IT" w:eastAsia="en-US" w:bidi="ar-SA"/>
      </w:rPr>
    </w:lvl>
    <w:lvl w:ilvl="2" w:tplc="AB323EE6">
      <w:numFmt w:val="bullet"/>
      <w:lvlText w:val="•"/>
      <w:lvlJc w:val="left"/>
      <w:pPr>
        <w:ind w:left="2502" w:hanging="354"/>
      </w:pPr>
      <w:rPr>
        <w:rFonts w:hint="default"/>
        <w:lang w:val="it-IT" w:eastAsia="en-US" w:bidi="ar-SA"/>
      </w:rPr>
    </w:lvl>
    <w:lvl w:ilvl="3" w:tplc="618C979E">
      <w:numFmt w:val="bullet"/>
      <w:lvlText w:val="•"/>
      <w:lvlJc w:val="left"/>
      <w:pPr>
        <w:ind w:left="3424" w:hanging="354"/>
      </w:pPr>
      <w:rPr>
        <w:rFonts w:hint="default"/>
        <w:lang w:val="it-IT" w:eastAsia="en-US" w:bidi="ar-SA"/>
      </w:rPr>
    </w:lvl>
    <w:lvl w:ilvl="4" w:tplc="FC308A84">
      <w:numFmt w:val="bullet"/>
      <w:lvlText w:val="•"/>
      <w:lvlJc w:val="left"/>
      <w:pPr>
        <w:ind w:left="4346" w:hanging="354"/>
      </w:pPr>
      <w:rPr>
        <w:rFonts w:hint="default"/>
        <w:lang w:val="it-IT" w:eastAsia="en-US" w:bidi="ar-SA"/>
      </w:rPr>
    </w:lvl>
    <w:lvl w:ilvl="5" w:tplc="76EE223E">
      <w:numFmt w:val="bullet"/>
      <w:lvlText w:val="•"/>
      <w:lvlJc w:val="left"/>
      <w:pPr>
        <w:ind w:left="5268" w:hanging="354"/>
      </w:pPr>
      <w:rPr>
        <w:rFonts w:hint="default"/>
        <w:lang w:val="it-IT" w:eastAsia="en-US" w:bidi="ar-SA"/>
      </w:rPr>
    </w:lvl>
    <w:lvl w:ilvl="6" w:tplc="F1D40DBA">
      <w:numFmt w:val="bullet"/>
      <w:lvlText w:val="•"/>
      <w:lvlJc w:val="left"/>
      <w:pPr>
        <w:ind w:left="6191" w:hanging="354"/>
      </w:pPr>
      <w:rPr>
        <w:rFonts w:hint="default"/>
        <w:lang w:val="it-IT" w:eastAsia="en-US" w:bidi="ar-SA"/>
      </w:rPr>
    </w:lvl>
    <w:lvl w:ilvl="7" w:tplc="DA42D2BA">
      <w:numFmt w:val="bullet"/>
      <w:lvlText w:val="•"/>
      <w:lvlJc w:val="left"/>
      <w:pPr>
        <w:ind w:left="7113" w:hanging="354"/>
      </w:pPr>
      <w:rPr>
        <w:rFonts w:hint="default"/>
        <w:lang w:val="it-IT" w:eastAsia="en-US" w:bidi="ar-SA"/>
      </w:rPr>
    </w:lvl>
    <w:lvl w:ilvl="8" w:tplc="CD946218">
      <w:numFmt w:val="bullet"/>
      <w:lvlText w:val="•"/>
      <w:lvlJc w:val="left"/>
      <w:pPr>
        <w:ind w:left="8035" w:hanging="354"/>
      </w:pPr>
      <w:rPr>
        <w:rFonts w:hint="default"/>
        <w:lang w:val="it-IT" w:eastAsia="en-US" w:bidi="ar-SA"/>
      </w:rPr>
    </w:lvl>
  </w:abstractNum>
  <w:abstractNum w:abstractNumId="4" w15:restartNumberingAfterBreak="0">
    <w:nsid w:val="3A9A6770"/>
    <w:multiLevelType w:val="hybridMultilevel"/>
    <w:tmpl w:val="E250C4CE"/>
    <w:lvl w:ilvl="0" w:tplc="0EBCB8FA">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2F748B9"/>
    <w:multiLevelType w:val="hybridMultilevel"/>
    <w:tmpl w:val="36D278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6B679C4"/>
    <w:multiLevelType w:val="multilevel"/>
    <w:tmpl w:val="E10AC0DE"/>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7" w15:restartNumberingAfterBreak="0">
    <w:nsid w:val="5C6C5982"/>
    <w:multiLevelType w:val="hybridMultilevel"/>
    <w:tmpl w:val="3C6C62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F164A3"/>
    <w:multiLevelType w:val="hybridMultilevel"/>
    <w:tmpl w:val="6EBEDB9C"/>
    <w:lvl w:ilvl="0" w:tplc="F52E810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543124"/>
    <w:multiLevelType w:val="hybridMultilevel"/>
    <w:tmpl w:val="BB0E8C9C"/>
    <w:lvl w:ilvl="0" w:tplc="B58AEDB8">
      <w:start w:val="1"/>
      <w:numFmt w:val="bullet"/>
      <w:lvlText w:val="-"/>
      <w:lvlJc w:val="left"/>
      <w:pPr>
        <w:tabs>
          <w:tab w:val="num" w:pos="720"/>
        </w:tabs>
        <w:ind w:left="720" w:hanging="360"/>
      </w:pPr>
      <w:rPr>
        <w:rFonts w:ascii="Times New Roman" w:hAnsi="Times New Roman" w:cs="Times New Roman" w:hint="default"/>
      </w:rPr>
    </w:lvl>
    <w:lvl w:ilvl="1" w:tplc="38580B88">
      <w:start w:val="1"/>
      <w:numFmt w:val="bullet"/>
      <w:lvlText w:val="-"/>
      <w:lvlJc w:val="left"/>
      <w:pPr>
        <w:tabs>
          <w:tab w:val="num" w:pos="1440"/>
        </w:tabs>
        <w:ind w:left="1440" w:hanging="360"/>
      </w:pPr>
      <w:rPr>
        <w:rFonts w:ascii="Times New Roman" w:hAnsi="Times New Roman" w:cs="Times New Roman" w:hint="default"/>
      </w:rPr>
    </w:lvl>
    <w:lvl w:ilvl="2" w:tplc="B0764AC2">
      <w:start w:val="1"/>
      <w:numFmt w:val="bullet"/>
      <w:lvlText w:val="-"/>
      <w:lvlJc w:val="left"/>
      <w:pPr>
        <w:tabs>
          <w:tab w:val="num" w:pos="2160"/>
        </w:tabs>
        <w:ind w:left="2160" w:hanging="360"/>
      </w:pPr>
      <w:rPr>
        <w:rFonts w:ascii="Times New Roman" w:hAnsi="Times New Roman" w:cs="Times New Roman" w:hint="default"/>
      </w:rPr>
    </w:lvl>
    <w:lvl w:ilvl="3" w:tplc="5732B148">
      <w:start w:val="1"/>
      <w:numFmt w:val="bullet"/>
      <w:lvlText w:val="-"/>
      <w:lvlJc w:val="left"/>
      <w:pPr>
        <w:tabs>
          <w:tab w:val="num" w:pos="2880"/>
        </w:tabs>
        <w:ind w:left="2880" w:hanging="360"/>
      </w:pPr>
      <w:rPr>
        <w:rFonts w:ascii="Times New Roman" w:hAnsi="Times New Roman" w:cs="Times New Roman" w:hint="default"/>
      </w:rPr>
    </w:lvl>
    <w:lvl w:ilvl="4" w:tplc="B6A2F390">
      <w:start w:val="1"/>
      <w:numFmt w:val="bullet"/>
      <w:lvlText w:val="-"/>
      <w:lvlJc w:val="left"/>
      <w:pPr>
        <w:tabs>
          <w:tab w:val="num" w:pos="3600"/>
        </w:tabs>
        <w:ind w:left="3600" w:hanging="360"/>
      </w:pPr>
      <w:rPr>
        <w:rFonts w:ascii="Times New Roman" w:hAnsi="Times New Roman" w:cs="Times New Roman" w:hint="default"/>
      </w:rPr>
    </w:lvl>
    <w:lvl w:ilvl="5" w:tplc="72D0266A">
      <w:start w:val="1"/>
      <w:numFmt w:val="bullet"/>
      <w:lvlText w:val="-"/>
      <w:lvlJc w:val="left"/>
      <w:pPr>
        <w:tabs>
          <w:tab w:val="num" w:pos="4320"/>
        </w:tabs>
        <w:ind w:left="4320" w:hanging="360"/>
      </w:pPr>
      <w:rPr>
        <w:rFonts w:ascii="Times New Roman" w:hAnsi="Times New Roman" w:cs="Times New Roman" w:hint="default"/>
      </w:rPr>
    </w:lvl>
    <w:lvl w:ilvl="6" w:tplc="F6F837A6">
      <w:start w:val="1"/>
      <w:numFmt w:val="bullet"/>
      <w:lvlText w:val="-"/>
      <w:lvlJc w:val="left"/>
      <w:pPr>
        <w:tabs>
          <w:tab w:val="num" w:pos="5040"/>
        </w:tabs>
        <w:ind w:left="5040" w:hanging="360"/>
      </w:pPr>
      <w:rPr>
        <w:rFonts w:ascii="Times New Roman" w:hAnsi="Times New Roman" w:cs="Times New Roman" w:hint="default"/>
      </w:rPr>
    </w:lvl>
    <w:lvl w:ilvl="7" w:tplc="4C96A950">
      <w:start w:val="1"/>
      <w:numFmt w:val="bullet"/>
      <w:lvlText w:val="-"/>
      <w:lvlJc w:val="left"/>
      <w:pPr>
        <w:tabs>
          <w:tab w:val="num" w:pos="5760"/>
        </w:tabs>
        <w:ind w:left="5760" w:hanging="360"/>
      </w:pPr>
      <w:rPr>
        <w:rFonts w:ascii="Times New Roman" w:hAnsi="Times New Roman" w:cs="Times New Roman" w:hint="default"/>
      </w:rPr>
    </w:lvl>
    <w:lvl w:ilvl="8" w:tplc="DA546904">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7CD6705D"/>
    <w:multiLevelType w:val="hybridMultilevel"/>
    <w:tmpl w:val="FAB8202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8"/>
  </w:num>
  <w:num w:numId="2">
    <w:abstractNumId w:val="3"/>
  </w:num>
  <w:num w:numId="3">
    <w:abstractNumId w:val="1"/>
  </w:num>
  <w:num w:numId="4">
    <w:abstractNumId w:val="9"/>
  </w:num>
  <w:num w:numId="5">
    <w:abstractNumId w:val="7"/>
  </w:num>
  <w:num w:numId="6">
    <w:abstractNumId w:val="2"/>
  </w:num>
  <w:num w:numId="7">
    <w:abstractNumId w:val="5"/>
  </w:num>
  <w:num w:numId="8">
    <w:abstractNumId w:val="10"/>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736"/>
    <w:rsid w:val="00000238"/>
    <w:rsid w:val="0001168F"/>
    <w:rsid w:val="00041E0C"/>
    <w:rsid w:val="00041E5C"/>
    <w:rsid w:val="000550C3"/>
    <w:rsid w:val="000666FD"/>
    <w:rsid w:val="00072D2E"/>
    <w:rsid w:val="000A237A"/>
    <w:rsid w:val="000A3F0D"/>
    <w:rsid w:val="000A626F"/>
    <w:rsid w:val="000E11F6"/>
    <w:rsid w:val="0010581C"/>
    <w:rsid w:val="0010769C"/>
    <w:rsid w:val="00111D2D"/>
    <w:rsid w:val="00112F4E"/>
    <w:rsid w:val="00116631"/>
    <w:rsid w:val="00120204"/>
    <w:rsid w:val="001217D4"/>
    <w:rsid w:val="001379B0"/>
    <w:rsid w:val="00153D58"/>
    <w:rsid w:val="00156E2E"/>
    <w:rsid w:val="001A09EA"/>
    <w:rsid w:val="001F2F44"/>
    <w:rsid w:val="0020155E"/>
    <w:rsid w:val="0020294D"/>
    <w:rsid w:val="002029AD"/>
    <w:rsid w:val="002105A0"/>
    <w:rsid w:val="00216145"/>
    <w:rsid w:val="00241055"/>
    <w:rsid w:val="00273451"/>
    <w:rsid w:val="00296F99"/>
    <w:rsid w:val="002A24FB"/>
    <w:rsid w:val="002B0567"/>
    <w:rsid w:val="002C6552"/>
    <w:rsid w:val="002D6FF4"/>
    <w:rsid w:val="002D7F8B"/>
    <w:rsid w:val="0030471D"/>
    <w:rsid w:val="00312551"/>
    <w:rsid w:val="0032072C"/>
    <w:rsid w:val="00330E37"/>
    <w:rsid w:val="003355D8"/>
    <w:rsid w:val="00342843"/>
    <w:rsid w:val="003563C0"/>
    <w:rsid w:val="00357225"/>
    <w:rsid w:val="003715AD"/>
    <w:rsid w:val="00377E79"/>
    <w:rsid w:val="0038275B"/>
    <w:rsid w:val="00387663"/>
    <w:rsid w:val="003910B1"/>
    <w:rsid w:val="003B12D4"/>
    <w:rsid w:val="003B206A"/>
    <w:rsid w:val="003B3DDA"/>
    <w:rsid w:val="003B5D5A"/>
    <w:rsid w:val="003C5CB6"/>
    <w:rsid w:val="003E49CA"/>
    <w:rsid w:val="003E7DE0"/>
    <w:rsid w:val="00411C0B"/>
    <w:rsid w:val="00470B6D"/>
    <w:rsid w:val="004A4DC5"/>
    <w:rsid w:val="004B417E"/>
    <w:rsid w:val="004F2BE8"/>
    <w:rsid w:val="004F6CE4"/>
    <w:rsid w:val="00522736"/>
    <w:rsid w:val="005470E2"/>
    <w:rsid w:val="00567613"/>
    <w:rsid w:val="005818B9"/>
    <w:rsid w:val="00581C3F"/>
    <w:rsid w:val="005B08B5"/>
    <w:rsid w:val="005C2C3D"/>
    <w:rsid w:val="005C63F4"/>
    <w:rsid w:val="005E6A47"/>
    <w:rsid w:val="00616D2B"/>
    <w:rsid w:val="0062174C"/>
    <w:rsid w:val="006455CA"/>
    <w:rsid w:val="00673866"/>
    <w:rsid w:val="006867F8"/>
    <w:rsid w:val="006D0B90"/>
    <w:rsid w:val="006E3C73"/>
    <w:rsid w:val="006F73C6"/>
    <w:rsid w:val="007103B3"/>
    <w:rsid w:val="00774485"/>
    <w:rsid w:val="00787AFB"/>
    <w:rsid w:val="00791423"/>
    <w:rsid w:val="007A3360"/>
    <w:rsid w:val="007D146D"/>
    <w:rsid w:val="007F5D7B"/>
    <w:rsid w:val="00827909"/>
    <w:rsid w:val="00841F76"/>
    <w:rsid w:val="008531F2"/>
    <w:rsid w:val="00856749"/>
    <w:rsid w:val="00857D39"/>
    <w:rsid w:val="00863327"/>
    <w:rsid w:val="00867A1A"/>
    <w:rsid w:val="008900C2"/>
    <w:rsid w:val="008A0F8D"/>
    <w:rsid w:val="008A3007"/>
    <w:rsid w:val="008C2410"/>
    <w:rsid w:val="0098444A"/>
    <w:rsid w:val="00997CA1"/>
    <w:rsid w:val="009A1499"/>
    <w:rsid w:val="009D20BA"/>
    <w:rsid w:val="00A1387D"/>
    <w:rsid w:val="00A64D9F"/>
    <w:rsid w:val="00A71EB0"/>
    <w:rsid w:val="00AC7CCF"/>
    <w:rsid w:val="00AD29FB"/>
    <w:rsid w:val="00AE52D0"/>
    <w:rsid w:val="00B55CC7"/>
    <w:rsid w:val="00B86F78"/>
    <w:rsid w:val="00BB1B98"/>
    <w:rsid w:val="00BD3305"/>
    <w:rsid w:val="00BE19EB"/>
    <w:rsid w:val="00BF195D"/>
    <w:rsid w:val="00BF3385"/>
    <w:rsid w:val="00C12165"/>
    <w:rsid w:val="00C220EF"/>
    <w:rsid w:val="00C57D23"/>
    <w:rsid w:val="00C63815"/>
    <w:rsid w:val="00C639AA"/>
    <w:rsid w:val="00C729E8"/>
    <w:rsid w:val="00C756D0"/>
    <w:rsid w:val="00C76FDE"/>
    <w:rsid w:val="00C8728F"/>
    <w:rsid w:val="00CA5411"/>
    <w:rsid w:val="00CB21C5"/>
    <w:rsid w:val="00CC4575"/>
    <w:rsid w:val="00CD045F"/>
    <w:rsid w:val="00CD17C0"/>
    <w:rsid w:val="00CE216D"/>
    <w:rsid w:val="00D32046"/>
    <w:rsid w:val="00D57526"/>
    <w:rsid w:val="00D67347"/>
    <w:rsid w:val="00D80497"/>
    <w:rsid w:val="00DA4AC6"/>
    <w:rsid w:val="00DA5549"/>
    <w:rsid w:val="00DC6D4A"/>
    <w:rsid w:val="00DD199C"/>
    <w:rsid w:val="00DF145C"/>
    <w:rsid w:val="00DF5ACE"/>
    <w:rsid w:val="00E04192"/>
    <w:rsid w:val="00E6398A"/>
    <w:rsid w:val="00E75514"/>
    <w:rsid w:val="00E8676C"/>
    <w:rsid w:val="00E87A64"/>
    <w:rsid w:val="00E95AB3"/>
    <w:rsid w:val="00EA036C"/>
    <w:rsid w:val="00EA17EF"/>
    <w:rsid w:val="00EC2819"/>
    <w:rsid w:val="00EC344C"/>
    <w:rsid w:val="00ED4492"/>
    <w:rsid w:val="00ED7ABB"/>
    <w:rsid w:val="00EE1DC5"/>
    <w:rsid w:val="00F10BFC"/>
    <w:rsid w:val="00F14C20"/>
    <w:rsid w:val="00F21840"/>
    <w:rsid w:val="00F73E94"/>
    <w:rsid w:val="00F74AF3"/>
    <w:rsid w:val="00F925E1"/>
    <w:rsid w:val="00F96788"/>
    <w:rsid w:val="00FD2FFE"/>
    <w:rsid w:val="00FD6A93"/>
    <w:rsid w:val="00FF2F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6A47"/>
  <w15:chartTrackingRefBased/>
  <w15:docId w15:val="{8FDA1AE2-FA66-4A06-9543-AD157E5D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3B5D5A"/>
    <w:pPr>
      <w:widowControl w:val="0"/>
      <w:autoSpaceDE w:val="0"/>
      <w:autoSpaceDN w:val="0"/>
      <w:spacing w:after="0" w:line="240" w:lineRule="auto"/>
      <w:ind w:left="117"/>
      <w:jc w:val="both"/>
      <w:outlineLvl w:val="0"/>
    </w:pPr>
    <w:rPr>
      <w:rFonts w:ascii="Cambria" w:eastAsia="Cambria" w:hAnsi="Cambria" w:cs="Cambria"/>
      <w:b/>
      <w:bCs/>
      <w:sz w:val="25"/>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0581C"/>
    <w:rPr>
      <w:color w:val="0563C1" w:themeColor="hyperlink"/>
      <w:u w:val="single"/>
    </w:rPr>
  </w:style>
  <w:style w:type="paragraph" w:styleId="Paragrafoelenco">
    <w:name w:val="List Paragraph"/>
    <w:basedOn w:val="Normale"/>
    <w:uiPriority w:val="34"/>
    <w:qFormat/>
    <w:rsid w:val="00AD29FB"/>
    <w:pPr>
      <w:ind w:left="720"/>
      <w:contextualSpacing/>
    </w:pPr>
  </w:style>
  <w:style w:type="character" w:customStyle="1" w:styleId="markedcontent">
    <w:name w:val="markedcontent"/>
    <w:basedOn w:val="Carpredefinitoparagrafo"/>
    <w:rsid w:val="00C729E8"/>
  </w:style>
  <w:style w:type="paragraph" w:styleId="Corpotesto">
    <w:name w:val="Body Text"/>
    <w:basedOn w:val="Normale"/>
    <w:link w:val="CorpotestoCarattere"/>
    <w:uiPriority w:val="1"/>
    <w:unhideWhenUsed/>
    <w:qFormat/>
    <w:rsid w:val="0034284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342843"/>
    <w:rPr>
      <w:rFonts w:ascii="Times New Roman" w:eastAsia="Times New Roman" w:hAnsi="Times New Roman" w:cs="Times New Roman"/>
      <w:sz w:val="24"/>
      <w:szCs w:val="24"/>
    </w:rPr>
  </w:style>
  <w:style w:type="character" w:customStyle="1" w:styleId="Titolo1Carattere">
    <w:name w:val="Titolo 1 Carattere"/>
    <w:basedOn w:val="Carpredefinitoparagrafo"/>
    <w:link w:val="Titolo1"/>
    <w:uiPriority w:val="1"/>
    <w:rsid w:val="003B5D5A"/>
    <w:rPr>
      <w:rFonts w:ascii="Cambria" w:eastAsia="Cambria" w:hAnsi="Cambria" w:cs="Cambria"/>
      <w:b/>
      <w:bCs/>
      <w:sz w:val="25"/>
      <w:szCs w:val="25"/>
    </w:rPr>
  </w:style>
  <w:style w:type="paragraph" w:styleId="Testofumetto">
    <w:name w:val="Balloon Text"/>
    <w:basedOn w:val="Normale"/>
    <w:link w:val="TestofumettoCarattere"/>
    <w:uiPriority w:val="99"/>
    <w:semiHidden/>
    <w:unhideWhenUsed/>
    <w:rsid w:val="009A149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499"/>
    <w:rPr>
      <w:rFonts w:ascii="Segoe UI" w:hAnsi="Segoe UI" w:cs="Segoe UI"/>
      <w:sz w:val="18"/>
      <w:szCs w:val="18"/>
    </w:rPr>
  </w:style>
  <w:style w:type="paragraph" w:styleId="NormaleWeb">
    <w:name w:val="Normal (Web)"/>
    <w:basedOn w:val="Normale"/>
    <w:uiPriority w:val="99"/>
    <w:unhideWhenUsed/>
    <w:rsid w:val="00D3204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F145C"/>
    <w:rPr>
      <w:i/>
      <w:iCs/>
    </w:rPr>
  </w:style>
  <w:style w:type="character" w:styleId="Enfasigrassetto">
    <w:name w:val="Strong"/>
    <w:basedOn w:val="Carpredefinitoparagrafo"/>
    <w:uiPriority w:val="22"/>
    <w:qFormat/>
    <w:rsid w:val="00774485"/>
    <w:rPr>
      <w:b/>
      <w:bCs/>
    </w:rPr>
  </w:style>
  <w:style w:type="paragraph" w:styleId="Nessunaspaziatura">
    <w:name w:val="No Spacing"/>
    <w:uiPriority w:val="1"/>
    <w:qFormat/>
    <w:rsid w:val="00774485"/>
    <w:pPr>
      <w:spacing w:after="0" w:line="240" w:lineRule="auto"/>
      <w:ind w:firstLine="284"/>
      <w:jc w:val="both"/>
    </w:pPr>
    <w:rPr>
      <w:rFonts w:ascii="Times New Roman" w:eastAsia="Times New Roman" w:hAnsi="Times New Roman" w:cs="Times New Roman"/>
      <w:sz w:val="20"/>
      <w:szCs w:val="20"/>
      <w:lang w:eastAsia="it-IT"/>
    </w:rPr>
  </w:style>
  <w:style w:type="paragraph" w:customStyle="1" w:styleId="Default">
    <w:name w:val="Default"/>
    <w:rsid w:val="00330E37"/>
    <w:pPr>
      <w:autoSpaceDE w:val="0"/>
      <w:autoSpaceDN w:val="0"/>
      <w:adjustRightInd w:val="0"/>
      <w:spacing w:after="0" w:line="240" w:lineRule="auto"/>
    </w:pPr>
    <w:rPr>
      <w:rFonts w:ascii="Arial" w:hAnsi="Arial" w:cs="Arial"/>
      <w:color w:val="000000"/>
      <w:sz w:val="24"/>
      <w:szCs w:val="24"/>
    </w:rPr>
  </w:style>
  <w:style w:type="paragraph" w:customStyle="1" w:styleId="gmail-msobodytext">
    <w:name w:val="gmail-msobodytext"/>
    <w:basedOn w:val="Normale"/>
    <w:rsid w:val="003E7DE0"/>
    <w:pPr>
      <w:spacing w:before="100" w:beforeAutospacing="1" w:after="100" w:afterAutospacing="1" w:line="240" w:lineRule="auto"/>
    </w:pPr>
    <w:rPr>
      <w:rFonts w:ascii="Calibri" w:hAnsi="Calibri" w:cs="Calibri"/>
      <w:lang w:eastAsia="it-IT"/>
    </w:rPr>
  </w:style>
  <w:style w:type="paragraph" w:customStyle="1" w:styleId="gmail-msolistparagraph">
    <w:name w:val="gmail-msolistparagraph"/>
    <w:basedOn w:val="Normale"/>
    <w:rsid w:val="003E7DE0"/>
    <w:pPr>
      <w:spacing w:before="100" w:beforeAutospacing="1" w:after="100" w:afterAutospacing="1" w:line="240" w:lineRule="auto"/>
    </w:pPr>
    <w:rPr>
      <w:rFonts w:ascii="Calibri" w:hAnsi="Calibri" w:cs="Calibri"/>
      <w:lang w:eastAsia="it-IT"/>
    </w:rPr>
  </w:style>
  <w:style w:type="character" w:customStyle="1" w:styleId="gmail-apple-converted-space">
    <w:name w:val="gmail-apple-converted-space"/>
    <w:basedOn w:val="Carpredefinitoparagrafo"/>
    <w:rsid w:val="003E7DE0"/>
  </w:style>
  <w:style w:type="paragraph" w:styleId="Intestazione">
    <w:name w:val="header"/>
    <w:basedOn w:val="Normale"/>
    <w:link w:val="IntestazioneCarattere"/>
    <w:uiPriority w:val="99"/>
    <w:unhideWhenUsed/>
    <w:rsid w:val="003E7D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7DE0"/>
  </w:style>
  <w:style w:type="paragraph" w:styleId="Pidipagina">
    <w:name w:val="footer"/>
    <w:basedOn w:val="Normale"/>
    <w:link w:val="PidipaginaCarattere"/>
    <w:uiPriority w:val="99"/>
    <w:unhideWhenUsed/>
    <w:rsid w:val="003E7D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7DE0"/>
  </w:style>
  <w:style w:type="paragraph" w:customStyle="1" w:styleId="xmsonormal">
    <w:name w:val="x_msonormal"/>
    <w:basedOn w:val="Normale"/>
    <w:rsid w:val="00EC344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solistparagraph">
    <w:name w:val="x_msolistparagraph"/>
    <w:basedOn w:val="Normale"/>
    <w:rsid w:val="00EC344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675">
      <w:bodyDiv w:val="1"/>
      <w:marLeft w:val="0"/>
      <w:marRight w:val="0"/>
      <w:marTop w:val="0"/>
      <w:marBottom w:val="0"/>
      <w:divBdr>
        <w:top w:val="none" w:sz="0" w:space="0" w:color="auto"/>
        <w:left w:val="none" w:sz="0" w:space="0" w:color="auto"/>
        <w:bottom w:val="none" w:sz="0" w:space="0" w:color="auto"/>
        <w:right w:val="none" w:sz="0" w:space="0" w:color="auto"/>
      </w:divBdr>
    </w:div>
    <w:div w:id="27413126">
      <w:bodyDiv w:val="1"/>
      <w:marLeft w:val="0"/>
      <w:marRight w:val="0"/>
      <w:marTop w:val="0"/>
      <w:marBottom w:val="0"/>
      <w:divBdr>
        <w:top w:val="none" w:sz="0" w:space="0" w:color="auto"/>
        <w:left w:val="none" w:sz="0" w:space="0" w:color="auto"/>
        <w:bottom w:val="none" w:sz="0" w:space="0" w:color="auto"/>
        <w:right w:val="none" w:sz="0" w:space="0" w:color="auto"/>
      </w:divBdr>
    </w:div>
    <w:div w:id="86971433">
      <w:bodyDiv w:val="1"/>
      <w:marLeft w:val="0"/>
      <w:marRight w:val="0"/>
      <w:marTop w:val="0"/>
      <w:marBottom w:val="0"/>
      <w:divBdr>
        <w:top w:val="none" w:sz="0" w:space="0" w:color="auto"/>
        <w:left w:val="none" w:sz="0" w:space="0" w:color="auto"/>
        <w:bottom w:val="none" w:sz="0" w:space="0" w:color="auto"/>
        <w:right w:val="none" w:sz="0" w:space="0" w:color="auto"/>
      </w:divBdr>
    </w:div>
    <w:div w:id="215821393">
      <w:bodyDiv w:val="1"/>
      <w:marLeft w:val="0"/>
      <w:marRight w:val="0"/>
      <w:marTop w:val="0"/>
      <w:marBottom w:val="0"/>
      <w:divBdr>
        <w:top w:val="none" w:sz="0" w:space="0" w:color="auto"/>
        <w:left w:val="none" w:sz="0" w:space="0" w:color="auto"/>
        <w:bottom w:val="none" w:sz="0" w:space="0" w:color="auto"/>
        <w:right w:val="none" w:sz="0" w:space="0" w:color="auto"/>
      </w:divBdr>
    </w:div>
    <w:div w:id="417949546">
      <w:bodyDiv w:val="1"/>
      <w:marLeft w:val="0"/>
      <w:marRight w:val="0"/>
      <w:marTop w:val="0"/>
      <w:marBottom w:val="0"/>
      <w:divBdr>
        <w:top w:val="none" w:sz="0" w:space="0" w:color="auto"/>
        <w:left w:val="none" w:sz="0" w:space="0" w:color="auto"/>
        <w:bottom w:val="none" w:sz="0" w:space="0" w:color="auto"/>
        <w:right w:val="none" w:sz="0" w:space="0" w:color="auto"/>
      </w:divBdr>
      <w:divsChild>
        <w:div w:id="1580138965">
          <w:marLeft w:val="0"/>
          <w:marRight w:val="0"/>
          <w:marTop w:val="0"/>
          <w:marBottom w:val="0"/>
          <w:divBdr>
            <w:top w:val="none" w:sz="0" w:space="0" w:color="auto"/>
            <w:left w:val="none" w:sz="0" w:space="0" w:color="auto"/>
            <w:bottom w:val="none" w:sz="0" w:space="0" w:color="auto"/>
            <w:right w:val="none" w:sz="0" w:space="0" w:color="auto"/>
          </w:divBdr>
        </w:div>
        <w:div w:id="1100762976">
          <w:marLeft w:val="0"/>
          <w:marRight w:val="0"/>
          <w:marTop w:val="0"/>
          <w:marBottom w:val="0"/>
          <w:divBdr>
            <w:top w:val="none" w:sz="0" w:space="0" w:color="auto"/>
            <w:left w:val="none" w:sz="0" w:space="0" w:color="auto"/>
            <w:bottom w:val="none" w:sz="0" w:space="0" w:color="auto"/>
            <w:right w:val="none" w:sz="0" w:space="0" w:color="auto"/>
          </w:divBdr>
        </w:div>
        <w:div w:id="1108087446">
          <w:marLeft w:val="0"/>
          <w:marRight w:val="0"/>
          <w:marTop w:val="0"/>
          <w:marBottom w:val="0"/>
          <w:divBdr>
            <w:top w:val="none" w:sz="0" w:space="0" w:color="auto"/>
            <w:left w:val="none" w:sz="0" w:space="0" w:color="auto"/>
            <w:bottom w:val="none" w:sz="0" w:space="0" w:color="auto"/>
            <w:right w:val="none" w:sz="0" w:space="0" w:color="auto"/>
          </w:divBdr>
        </w:div>
        <w:div w:id="119230430">
          <w:marLeft w:val="0"/>
          <w:marRight w:val="0"/>
          <w:marTop w:val="0"/>
          <w:marBottom w:val="0"/>
          <w:divBdr>
            <w:top w:val="none" w:sz="0" w:space="0" w:color="auto"/>
            <w:left w:val="none" w:sz="0" w:space="0" w:color="auto"/>
            <w:bottom w:val="none" w:sz="0" w:space="0" w:color="auto"/>
            <w:right w:val="none" w:sz="0" w:space="0" w:color="auto"/>
          </w:divBdr>
        </w:div>
        <w:div w:id="210457094">
          <w:marLeft w:val="0"/>
          <w:marRight w:val="0"/>
          <w:marTop w:val="0"/>
          <w:marBottom w:val="0"/>
          <w:divBdr>
            <w:top w:val="none" w:sz="0" w:space="0" w:color="auto"/>
            <w:left w:val="none" w:sz="0" w:space="0" w:color="auto"/>
            <w:bottom w:val="none" w:sz="0" w:space="0" w:color="auto"/>
            <w:right w:val="none" w:sz="0" w:space="0" w:color="auto"/>
          </w:divBdr>
        </w:div>
        <w:div w:id="1255746136">
          <w:marLeft w:val="0"/>
          <w:marRight w:val="0"/>
          <w:marTop w:val="0"/>
          <w:marBottom w:val="0"/>
          <w:divBdr>
            <w:top w:val="none" w:sz="0" w:space="0" w:color="auto"/>
            <w:left w:val="none" w:sz="0" w:space="0" w:color="auto"/>
            <w:bottom w:val="none" w:sz="0" w:space="0" w:color="auto"/>
            <w:right w:val="none" w:sz="0" w:space="0" w:color="auto"/>
          </w:divBdr>
        </w:div>
        <w:div w:id="340738374">
          <w:marLeft w:val="0"/>
          <w:marRight w:val="0"/>
          <w:marTop w:val="0"/>
          <w:marBottom w:val="0"/>
          <w:divBdr>
            <w:top w:val="none" w:sz="0" w:space="0" w:color="auto"/>
            <w:left w:val="none" w:sz="0" w:space="0" w:color="auto"/>
            <w:bottom w:val="none" w:sz="0" w:space="0" w:color="auto"/>
            <w:right w:val="none" w:sz="0" w:space="0" w:color="auto"/>
          </w:divBdr>
        </w:div>
        <w:div w:id="1146357623">
          <w:marLeft w:val="0"/>
          <w:marRight w:val="0"/>
          <w:marTop w:val="0"/>
          <w:marBottom w:val="0"/>
          <w:divBdr>
            <w:top w:val="none" w:sz="0" w:space="0" w:color="auto"/>
            <w:left w:val="none" w:sz="0" w:space="0" w:color="auto"/>
            <w:bottom w:val="none" w:sz="0" w:space="0" w:color="auto"/>
            <w:right w:val="none" w:sz="0" w:space="0" w:color="auto"/>
          </w:divBdr>
        </w:div>
        <w:div w:id="1636831513">
          <w:marLeft w:val="0"/>
          <w:marRight w:val="0"/>
          <w:marTop w:val="0"/>
          <w:marBottom w:val="0"/>
          <w:divBdr>
            <w:top w:val="none" w:sz="0" w:space="0" w:color="auto"/>
            <w:left w:val="none" w:sz="0" w:space="0" w:color="auto"/>
            <w:bottom w:val="none" w:sz="0" w:space="0" w:color="auto"/>
            <w:right w:val="none" w:sz="0" w:space="0" w:color="auto"/>
          </w:divBdr>
        </w:div>
        <w:div w:id="1889566297">
          <w:marLeft w:val="0"/>
          <w:marRight w:val="0"/>
          <w:marTop w:val="0"/>
          <w:marBottom w:val="0"/>
          <w:divBdr>
            <w:top w:val="none" w:sz="0" w:space="0" w:color="auto"/>
            <w:left w:val="none" w:sz="0" w:space="0" w:color="auto"/>
            <w:bottom w:val="none" w:sz="0" w:space="0" w:color="auto"/>
            <w:right w:val="none" w:sz="0" w:space="0" w:color="auto"/>
          </w:divBdr>
        </w:div>
        <w:div w:id="1235239045">
          <w:marLeft w:val="0"/>
          <w:marRight w:val="0"/>
          <w:marTop w:val="0"/>
          <w:marBottom w:val="0"/>
          <w:divBdr>
            <w:top w:val="none" w:sz="0" w:space="0" w:color="auto"/>
            <w:left w:val="none" w:sz="0" w:space="0" w:color="auto"/>
            <w:bottom w:val="none" w:sz="0" w:space="0" w:color="auto"/>
            <w:right w:val="none" w:sz="0" w:space="0" w:color="auto"/>
          </w:divBdr>
        </w:div>
        <w:div w:id="1546135554">
          <w:marLeft w:val="0"/>
          <w:marRight w:val="0"/>
          <w:marTop w:val="0"/>
          <w:marBottom w:val="0"/>
          <w:divBdr>
            <w:top w:val="none" w:sz="0" w:space="0" w:color="auto"/>
            <w:left w:val="none" w:sz="0" w:space="0" w:color="auto"/>
            <w:bottom w:val="none" w:sz="0" w:space="0" w:color="auto"/>
            <w:right w:val="none" w:sz="0" w:space="0" w:color="auto"/>
          </w:divBdr>
        </w:div>
        <w:div w:id="1972784237">
          <w:marLeft w:val="0"/>
          <w:marRight w:val="0"/>
          <w:marTop w:val="0"/>
          <w:marBottom w:val="0"/>
          <w:divBdr>
            <w:top w:val="none" w:sz="0" w:space="0" w:color="auto"/>
            <w:left w:val="none" w:sz="0" w:space="0" w:color="auto"/>
            <w:bottom w:val="none" w:sz="0" w:space="0" w:color="auto"/>
            <w:right w:val="none" w:sz="0" w:space="0" w:color="auto"/>
          </w:divBdr>
        </w:div>
        <w:div w:id="539510590">
          <w:marLeft w:val="0"/>
          <w:marRight w:val="0"/>
          <w:marTop w:val="0"/>
          <w:marBottom w:val="0"/>
          <w:divBdr>
            <w:top w:val="none" w:sz="0" w:space="0" w:color="auto"/>
            <w:left w:val="none" w:sz="0" w:space="0" w:color="auto"/>
            <w:bottom w:val="none" w:sz="0" w:space="0" w:color="auto"/>
            <w:right w:val="none" w:sz="0" w:space="0" w:color="auto"/>
          </w:divBdr>
        </w:div>
        <w:div w:id="736173479">
          <w:marLeft w:val="0"/>
          <w:marRight w:val="0"/>
          <w:marTop w:val="0"/>
          <w:marBottom w:val="0"/>
          <w:divBdr>
            <w:top w:val="none" w:sz="0" w:space="0" w:color="auto"/>
            <w:left w:val="none" w:sz="0" w:space="0" w:color="auto"/>
            <w:bottom w:val="none" w:sz="0" w:space="0" w:color="auto"/>
            <w:right w:val="none" w:sz="0" w:space="0" w:color="auto"/>
          </w:divBdr>
        </w:div>
      </w:divsChild>
    </w:div>
    <w:div w:id="460266236">
      <w:bodyDiv w:val="1"/>
      <w:marLeft w:val="0"/>
      <w:marRight w:val="0"/>
      <w:marTop w:val="0"/>
      <w:marBottom w:val="0"/>
      <w:divBdr>
        <w:top w:val="none" w:sz="0" w:space="0" w:color="auto"/>
        <w:left w:val="none" w:sz="0" w:space="0" w:color="auto"/>
        <w:bottom w:val="none" w:sz="0" w:space="0" w:color="auto"/>
        <w:right w:val="none" w:sz="0" w:space="0" w:color="auto"/>
      </w:divBdr>
    </w:div>
    <w:div w:id="480849561">
      <w:bodyDiv w:val="1"/>
      <w:marLeft w:val="0"/>
      <w:marRight w:val="0"/>
      <w:marTop w:val="0"/>
      <w:marBottom w:val="0"/>
      <w:divBdr>
        <w:top w:val="none" w:sz="0" w:space="0" w:color="auto"/>
        <w:left w:val="none" w:sz="0" w:space="0" w:color="auto"/>
        <w:bottom w:val="none" w:sz="0" w:space="0" w:color="auto"/>
        <w:right w:val="none" w:sz="0" w:space="0" w:color="auto"/>
      </w:divBdr>
    </w:div>
    <w:div w:id="577710746">
      <w:bodyDiv w:val="1"/>
      <w:marLeft w:val="0"/>
      <w:marRight w:val="0"/>
      <w:marTop w:val="0"/>
      <w:marBottom w:val="0"/>
      <w:divBdr>
        <w:top w:val="none" w:sz="0" w:space="0" w:color="auto"/>
        <w:left w:val="none" w:sz="0" w:space="0" w:color="auto"/>
        <w:bottom w:val="none" w:sz="0" w:space="0" w:color="auto"/>
        <w:right w:val="none" w:sz="0" w:space="0" w:color="auto"/>
      </w:divBdr>
    </w:div>
    <w:div w:id="886448674">
      <w:bodyDiv w:val="1"/>
      <w:marLeft w:val="0"/>
      <w:marRight w:val="0"/>
      <w:marTop w:val="0"/>
      <w:marBottom w:val="0"/>
      <w:divBdr>
        <w:top w:val="none" w:sz="0" w:space="0" w:color="auto"/>
        <w:left w:val="none" w:sz="0" w:space="0" w:color="auto"/>
        <w:bottom w:val="none" w:sz="0" w:space="0" w:color="auto"/>
        <w:right w:val="none" w:sz="0" w:space="0" w:color="auto"/>
      </w:divBdr>
      <w:divsChild>
        <w:div w:id="1952783335">
          <w:marLeft w:val="0"/>
          <w:marRight w:val="0"/>
          <w:marTop w:val="0"/>
          <w:marBottom w:val="0"/>
          <w:divBdr>
            <w:top w:val="none" w:sz="0" w:space="0" w:color="auto"/>
            <w:left w:val="none" w:sz="0" w:space="0" w:color="auto"/>
            <w:bottom w:val="none" w:sz="0" w:space="0" w:color="auto"/>
            <w:right w:val="none" w:sz="0" w:space="0" w:color="auto"/>
          </w:divBdr>
        </w:div>
        <w:div w:id="35356385">
          <w:marLeft w:val="0"/>
          <w:marRight w:val="0"/>
          <w:marTop w:val="0"/>
          <w:marBottom w:val="0"/>
          <w:divBdr>
            <w:top w:val="none" w:sz="0" w:space="0" w:color="auto"/>
            <w:left w:val="none" w:sz="0" w:space="0" w:color="auto"/>
            <w:bottom w:val="none" w:sz="0" w:space="0" w:color="auto"/>
            <w:right w:val="none" w:sz="0" w:space="0" w:color="auto"/>
          </w:divBdr>
        </w:div>
      </w:divsChild>
    </w:div>
    <w:div w:id="912203640">
      <w:bodyDiv w:val="1"/>
      <w:marLeft w:val="0"/>
      <w:marRight w:val="0"/>
      <w:marTop w:val="0"/>
      <w:marBottom w:val="0"/>
      <w:divBdr>
        <w:top w:val="none" w:sz="0" w:space="0" w:color="auto"/>
        <w:left w:val="none" w:sz="0" w:space="0" w:color="auto"/>
        <w:bottom w:val="none" w:sz="0" w:space="0" w:color="auto"/>
        <w:right w:val="none" w:sz="0" w:space="0" w:color="auto"/>
      </w:divBdr>
      <w:divsChild>
        <w:div w:id="1335648227">
          <w:marLeft w:val="0"/>
          <w:marRight w:val="0"/>
          <w:marTop w:val="0"/>
          <w:marBottom w:val="0"/>
          <w:divBdr>
            <w:top w:val="none" w:sz="0" w:space="0" w:color="auto"/>
            <w:left w:val="none" w:sz="0" w:space="0" w:color="auto"/>
            <w:bottom w:val="none" w:sz="0" w:space="0" w:color="auto"/>
            <w:right w:val="none" w:sz="0" w:space="0" w:color="auto"/>
          </w:divBdr>
          <w:divsChild>
            <w:div w:id="1780026938">
              <w:marLeft w:val="0"/>
              <w:marRight w:val="0"/>
              <w:marTop w:val="0"/>
              <w:marBottom w:val="0"/>
              <w:divBdr>
                <w:top w:val="none" w:sz="0" w:space="0" w:color="auto"/>
                <w:left w:val="none" w:sz="0" w:space="0" w:color="auto"/>
                <w:bottom w:val="none" w:sz="0" w:space="0" w:color="auto"/>
                <w:right w:val="none" w:sz="0" w:space="0" w:color="auto"/>
              </w:divBdr>
              <w:divsChild>
                <w:div w:id="49622115">
                  <w:marLeft w:val="0"/>
                  <w:marRight w:val="0"/>
                  <w:marTop w:val="0"/>
                  <w:marBottom w:val="0"/>
                  <w:divBdr>
                    <w:top w:val="none" w:sz="0" w:space="0" w:color="auto"/>
                    <w:left w:val="none" w:sz="0" w:space="0" w:color="auto"/>
                    <w:bottom w:val="none" w:sz="0" w:space="0" w:color="auto"/>
                    <w:right w:val="none" w:sz="0" w:space="0" w:color="auto"/>
                  </w:divBdr>
                  <w:divsChild>
                    <w:div w:id="271212824">
                      <w:marLeft w:val="0"/>
                      <w:marRight w:val="0"/>
                      <w:marTop w:val="0"/>
                      <w:marBottom w:val="0"/>
                      <w:divBdr>
                        <w:top w:val="none" w:sz="0" w:space="0" w:color="auto"/>
                        <w:left w:val="none" w:sz="0" w:space="0" w:color="auto"/>
                        <w:bottom w:val="none" w:sz="0" w:space="0" w:color="auto"/>
                        <w:right w:val="none" w:sz="0" w:space="0" w:color="auto"/>
                      </w:divBdr>
                      <w:divsChild>
                        <w:div w:id="1092507688">
                          <w:marLeft w:val="0"/>
                          <w:marRight w:val="0"/>
                          <w:marTop w:val="0"/>
                          <w:marBottom w:val="0"/>
                          <w:divBdr>
                            <w:top w:val="none" w:sz="0" w:space="0" w:color="auto"/>
                            <w:left w:val="none" w:sz="0" w:space="0" w:color="auto"/>
                            <w:bottom w:val="none" w:sz="0" w:space="0" w:color="auto"/>
                            <w:right w:val="none" w:sz="0" w:space="0" w:color="auto"/>
                          </w:divBdr>
                          <w:divsChild>
                            <w:div w:id="2101757268">
                              <w:marLeft w:val="0"/>
                              <w:marRight w:val="0"/>
                              <w:marTop w:val="0"/>
                              <w:marBottom w:val="0"/>
                              <w:divBdr>
                                <w:top w:val="none" w:sz="0" w:space="0" w:color="auto"/>
                                <w:left w:val="none" w:sz="0" w:space="0" w:color="auto"/>
                                <w:bottom w:val="none" w:sz="0" w:space="0" w:color="auto"/>
                                <w:right w:val="none" w:sz="0" w:space="0" w:color="auto"/>
                              </w:divBdr>
                              <w:divsChild>
                                <w:div w:id="168522413">
                                  <w:marLeft w:val="0"/>
                                  <w:marRight w:val="0"/>
                                  <w:marTop w:val="0"/>
                                  <w:marBottom w:val="0"/>
                                  <w:divBdr>
                                    <w:top w:val="none" w:sz="0" w:space="0" w:color="auto"/>
                                    <w:left w:val="none" w:sz="0" w:space="0" w:color="auto"/>
                                    <w:bottom w:val="none" w:sz="0" w:space="0" w:color="auto"/>
                                    <w:right w:val="none" w:sz="0" w:space="0" w:color="auto"/>
                                  </w:divBdr>
                                  <w:divsChild>
                                    <w:div w:id="17344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552754">
      <w:bodyDiv w:val="1"/>
      <w:marLeft w:val="0"/>
      <w:marRight w:val="0"/>
      <w:marTop w:val="0"/>
      <w:marBottom w:val="0"/>
      <w:divBdr>
        <w:top w:val="none" w:sz="0" w:space="0" w:color="auto"/>
        <w:left w:val="none" w:sz="0" w:space="0" w:color="auto"/>
        <w:bottom w:val="none" w:sz="0" w:space="0" w:color="auto"/>
        <w:right w:val="none" w:sz="0" w:space="0" w:color="auto"/>
      </w:divBdr>
      <w:divsChild>
        <w:div w:id="1831096937">
          <w:marLeft w:val="0"/>
          <w:marRight w:val="0"/>
          <w:marTop w:val="0"/>
          <w:marBottom w:val="0"/>
          <w:divBdr>
            <w:top w:val="none" w:sz="0" w:space="0" w:color="auto"/>
            <w:left w:val="none" w:sz="0" w:space="0" w:color="auto"/>
            <w:bottom w:val="none" w:sz="0" w:space="0" w:color="auto"/>
            <w:right w:val="none" w:sz="0" w:space="0" w:color="auto"/>
          </w:divBdr>
        </w:div>
      </w:divsChild>
    </w:div>
    <w:div w:id="1050031109">
      <w:bodyDiv w:val="1"/>
      <w:marLeft w:val="0"/>
      <w:marRight w:val="0"/>
      <w:marTop w:val="0"/>
      <w:marBottom w:val="0"/>
      <w:divBdr>
        <w:top w:val="none" w:sz="0" w:space="0" w:color="auto"/>
        <w:left w:val="none" w:sz="0" w:space="0" w:color="auto"/>
        <w:bottom w:val="none" w:sz="0" w:space="0" w:color="auto"/>
        <w:right w:val="none" w:sz="0" w:space="0" w:color="auto"/>
      </w:divBdr>
    </w:div>
    <w:div w:id="1069114042">
      <w:bodyDiv w:val="1"/>
      <w:marLeft w:val="0"/>
      <w:marRight w:val="0"/>
      <w:marTop w:val="0"/>
      <w:marBottom w:val="0"/>
      <w:divBdr>
        <w:top w:val="none" w:sz="0" w:space="0" w:color="auto"/>
        <w:left w:val="none" w:sz="0" w:space="0" w:color="auto"/>
        <w:bottom w:val="none" w:sz="0" w:space="0" w:color="auto"/>
        <w:right w:val="none" w:sz="0" w:space="0" w:color="auto"/>
      </w:divBdr>
    </w:div>
    <w:div w:id="1095663038">
      <w:bodyDiv w:val="1"/>
      <w:marLeft w:val="0"/>
      <w:marRight w:val="0"/>
      <w:marTop w:val="0"/>
      <w:marBottom w:val="0"/>
      <w:divBdr>
        <w:top w:val="none" w:sz="0" w:space="0" w:color="auto"/>
        <w:left w:val="none" w:sz="0" w:space="0" w:color="auto"/>
        <w:bottom w:val="none" w:sz="0" w:space="0" w:color="auto"/>
        <w:right w:val="none" w:sz="0" w:space="0" w:color="auto"/>
      </w:divBdr>
    </w:div>
    <w:div w:id="1164206619">
      <w:bodyDiv w:val="1"/>
      <w:marLeft w:val="0"/>
      <w:marRight w:val="0"/>
      <w:marTop w:val="0"/>
      <w:marBottom w:val="0"/>
      <w:divBdr>
        <w:top w:val="none" w:sz="0" w:space="0" w:color="auto"/>
        <w:left w:val="none" w:sz="0" w:space="0" w:color="auto"/>
        <w:bottom w:val="none" w:sz="0" w:space="0" w:color="auto"/>
        <w:right w:val="none" w:sz="0" w:space="0" w:color="auto"/>
      </w:divBdr>
    </w:div>
    <w:div w:id="1429697733">
      <w:bodyDiv w:val="1"/>
      <w:marLeft w:val="0"/>
      <w:marRight w:val="0"/>
      <w:marTop w:val="0"/>
      <w:marBottom w:val="0"/>
      <w:divBdr>
        <w:top w:val="none" w:sz="0" w:space="0" w:color="auto"/>
        <w:left w:val="none" w:sz="0" w:space="0" w:color="auto"/>
        <w:bottom w:val="none" w:sz="0" w:space="0" w:color="auto"/>
        <w:right w:val="none" w:sz="0" w:space="0" w:color="auto"/>
      </w:divBdr>
    </w:div>
    <w:div w:id="1447000594">
      <w:bodyDiv w:val="1"/>
      <w:marLeft w:val="0"/>
      <w:marRight w:val="0"/>
      <w:marTop w:val="0"/>
      <w:marBottom w:val="0"/>
      <w:divBdr>
        <w:top w:val="none" w:sz="0" w:space="0" w:color="auto"/>
        <w:left w:val="none" w:sz="0" w:space="0" w:color="auto"/>
        <w:bottom w:val="none" w:sz="0" w:space="0" w:color="auto"/>
        <w:right w:val="none" w:sz="0" w:space="0" w:color="auto"/>
      </w:divBdr>
    </w:div>
    <w:div w:id="1468930262">
      <w:bodyDiv w:val="1"/>
      <w:marLeft w:val="0"/>
      <w:marRight w:val="0"/>
      <w:marTop w:val="0"/>
      <w:marBottom w:val="0"/>
      <w:divBdr>
        <w:top w:val="none" w:sz="0" w:space="0" w:color="auto"/>
        <w:left w:val="none" w:sz="0" w:space="0" w:color="auto"/>
        <w:bottom w:val="none" w:sz="0" w:space="0" w:color="auto"/>
        <w:right w:val="none" w:sz="0" w:space="0" w:color="auto"/>
      </w:divBdr>
    </w:div>
    <w:div w:id="1639647685">
      <w:bodyDiv w:val="1"/>
      <w:marLeft w:val="0"/>
      <w:marRight w:val="0"/>
      <w:marTop w:val="0"/>
      <w:marBottom w:val="0"/>
      <w:divBdr>
        <w:top w:val="none" w:sz="0" w:space="0" w:color="auto"/>
        <w:left w:val="none" w:sz="0" w:space="0" w:color="auto"/>
        <w:bottom w:val="none" w:sz="0" w:space="0" w:color="auto"/>
        <w:right w:val="none" w:sz="0" w:space="0" w:color="auto"/>
      </w:divBdr>
    </w:div>
    <w:div w:id="1695692699">
      <w:bodyDiv w:val="1"/>
      <w:marLeft w:val="0"/>
      <w:marRight w:val="0"/>
      <w:marTop w:val="0"/>
      <w:marBottom w:val="0"/>
      <w:divBdr>
        <w:top w:val="none" w:sz="0" w:space="0" w:color="auto"/>
        <w:left w:val="none" w:sz="0" w:space="0" w:color="auto"/>
        <w:bottom w:val="none" w:sz="0" w:space="0" w:color="auto"/>
        <w:right w:val="none" w:sz="0" w:space="0" w:color="auto"/>
      </w:divBdr>
    </w:div>
    <w:div w:id="1755928238">
      <w:bodyDiv w:val="1"/>
      <w:marLeft w:val="0"/>
      <w:marRight w:val="0"/>
      <w:marTop w:val="0"/>
      <w:marBottom w:val="0"/>
      <w:divBdr>
        <w:top w:val="none" w:sz="0" w:space="0" w:color="auto"/>
        <w:left w:val="none" w:sz="0" w:space="0" w:color="auto"/>
        <w:bottom w:val="none" w:sz="0" w:space="0" w:color="auto"/>
        <w:right w:val="none" w:sz="0" w:space="0" w:color="auto"/>
      </w:divBdr>
    </w:div>
    <w:div w:id="1766615018">
      <w:bodyDiv w:val="1"/>
      <w:marLeft w:val="0"/>
      <w:marRight w:val="0"/>
      <w:marTop w:val="0"/>
      <w:marBottom w:val="0"/>
      <w:divBdr>
        <w:top w:val="none" w:sz="0" w:space="0" w:color="auto"/>
        <w:left w:val="none" w:sz="0" w:space="0" w:color="auto"/>
        <w:bottom w:val="none" w:sz="0" w:space="0" w:color="auto"/>
        <w:right w:val="none" w:sz="0" w:space="0" w:color="auto"/>
      </w:divBdr>
    </w:div>
    <w:div w:id="1859855065">
      <w:bodyDiv w:val="1"/>
      <w:marLeft w:val="0"/>
      <w:marRight w:val="0"/>
      <w:marTop w:val="0"/>
      <w:marBottom w:val="0"/>
      <w:divBdr>
        <w:top w:val="none" w:sz="0" w:space="0" w:color="auto"/>
        <w:left w:val="none" w:sz="0" w:space="0" w:color="auto"/>
        <w:bottom w:val="none" w:sz="0" w:space="0" w:color="auto"/>
        <w:right w:val="none" w:sz="0" w:space="0" w:color="auto"/>
      </w:divBdr>
    </w:div>
    <w:div w:id="1915119595">
      <w:bodyDiv w:val="1"/>
      <w:marLeft w:val="0"/>
      <w:marRight w:val="0"/>
      <w:marTop w:val="0"/>
      <w:marBottom w:val="0"/>
      <w:divBdr>
        <w:top w:val="none" w:sz="0" w:space="0" w:color="auto"/>
        <w:left w:val="none" w:sz="0" w:space="0" w:color="auto"/>
        <w:bottom w:val="none" w:sz="0" w:space="0" w:color="auto"/>
        <w:right w:val="none" w:sz="0" w:space="0" w:color="auto"/>
      </w:divBdr>
    </w:div>
    <w:div w:id="1940916992">
      <w:bodyDiv w:val="1"/>
      <w:marLeft w:val="0"/>
      <w:marRight w:val="0"/>
      <w:marTop w:val="0"/>
      <w:marBottom w:val="0"/>
      <w:divBdr>
        <w:top w:val="none" w:sz="0" w:space="0" w:color="auto"/>
        <w:left w:val="none" w:sz="0" w:space="0" w:color="auto"/>
        <w:bottom w:val="none" w:sz="0" w:space="0" w:color="auto"/>
        <w:right w:val="none" w:sz="0" w:space="0" w:color="auto"/>
      </w:divBdr>
    </w:div>
    <w:div w:id="1945307736">
      <w:bodyDiv w:val="1"/>
      <w:marLeft w:val="0"/>
      <w:marRight w:val="0"/>
      <w:marTop w:val="0"/>
      <w:marBottom w:val="0"/>
      <w:divBdr>
        <w:top w:val="none" w:sz="0" w:space="0" w:color="auto"/>
        <w:left w:val="none" w:sz="0" w:space="0" w:color="auto"/>
        <w:bottom w:val="none" w:sz="0" w:space="0" w:color="auto"/>
        <w:right w:val="none" w:sz="0" w:space="0" w:color="auto"/>
      </w:divBdr>
    </w:div>
    <w:div w:id="1983458222">
      <w:bodyDiv w:val="1"/>
      <w:marLeft w:val="0"/>
      <w:marRight w:val="0"/>
      <w:marTop w:val="0"/>
      <w:marBottom w:val="0"/>
      <w:divBdr>
        <w:top w:val="none" w:sz="0" w:space="0" w:color="auto"/>
        <w:left w:val="none" w:sz="0" w:space="0" w:color="auto"/>
        <w:bottom w:val="none" w:sz="0" w:space="0" w:color="auto"/>
        <w:right w:val="none" w:sz="0" w:space="0" w:color="auto"/>
      </w:divBdr>
    </w:div>
    <w:div w:id="210961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quale.dibenedetto@aslcaserta.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605</Words>
  <Characters>3449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Di Benedetto</dc:creator>
  <cp:keywords/>
  <dc:description/>
  <cp:lastModifiedBy>Pasquale Di Benedetto</cp:lastModifiedBy>
  <cp:revision>28</cp:revision>
  <cp:lastPrinted>2024-02-19T12:04:00Z</cp:lastPrinted>
  <dcterms:created xsi:type="dcterms:W3CDTF">2024-04-12T11:56:00Z</dcterms:created>
  <dcterms:modified xsi:type="dcterms:W3CDTF">2024-07-01T09:42:00Z</dcterms:modified>
</cp:coreProperties>
</file>